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6E0" w:rsidRPr="00E87B06" w:rsidRDefault="000066E0" w:rsidP="000066E0">
      <w:pPr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>Приложение № 1</w:t>
      </w:r>
      <w:r w:rsidR="00E87B06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bookmarkStart w:id="0" w:name="_GoBack"/>
      <w:bookmarkEnd w:id="0"/>
    </w:p>
    <w:p w:rsidR="00AD127A" w:rsidRDefault="00AD127A" w:rsidP="00AD127A">
      <w:pPr>
        <w:pStyle w:val="a7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AD127A" w:rsidRPr="00AD127A" w:rsidRDefault="00AD127A" w:rsidP="000066E0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0066E0" w:rsidRPr="0095789D" w:rsidRDefault="000066E0" w:rsidP="000066E0">
      <w:pPr>
        <w:jc w:val="right"/>
        <w:rPr>
          <w:b/>
        </w:rPr>
      </w:pPr>
    </w:p>
    <w:p w:rsidR="000066E0" w:rsidRPr="000066E0" w:rsidRDefault="000066E0" w:rsidP="000066E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Д Е К Л А Р А Ц И Я</w:t>
      </w:r>
      <w:r w:rsidRPr="000066E0">
        <w:rPr>
          <w:rStyle w:val="a5"/>
          <w:rFonts w:ascii="Times New Roman" w:hAnsi="Times New Roman" w:cs="Times New Roman"/>
          <w:b/>
          <w:sz w:val="24"/>
          <w:szCs w:val="24"/>
        </w:rPr>
        <w:footnoteReference w:id="1"/>
      </w:r>
    </w:p>
    <w:p w:rsidR="000066E0" w:rsidRPr="000066E0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1D3EB1" w:rsidRDefault="000066E0" w:rsidP="000066E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sz w:val="24"/>
          <w:szCs w:val="24"/>
        </w:rPr>
        <w:tab/>
      </w: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0066E0" w:rsidRPr="001D3EB1" w:rsidRDefault="000066E0" w:rsidP="000066E0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0066E0" w:rsidRPr="001D3EB1" w:rsidRDefault="000066E0" w:rsidP="000066E0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>
        <w:rPr>
          <w:rFonts w:ascii="Times New Roman" w:hAnsi="Times New Roman" w:cs="Times New Roman"/>
          <w:sz w:val="24"/>
          <w:szCs w:val="24"/>
        </w:rPr>
        <w:t>кмет на Община………….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0066E0" w:rsidRPr="000066E0" w:rsidRDefault="000066E0" w:rsidP="000066E0">
      <w:pPr>
        <w:tabs>
          <w:tab w:val="left" w:pos="720"/>
          <w:tab w:val="left" w:pos="396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sz w:val="24"/>
          <w:szCs w:val="24"/>
        </w:rPr>
        <w:lastRenderedPageBreak/>
        <w:t>на основание чл. 26, ал. 2 от Закона за статистиката и чл. 20, § 2 от Регламент (ЕО) № 223/2009 на Европейския парламент и на Съвета от 11.03.2009 г. относно европейската статистика</w:t>
      </w:r>
      <w:r w:rsidR="00A07371">
        <w:rPr>
          <w:rFonts w:ascii="Times New Roman" w:hAnsi="Times New Roman" w:cs="Times New Roman"/>
          <w:sz w:val="24"/>
          <w:szCs w:val="24"/>
        </w:rPr>
        <w:t xml:space="preserve"> и за отмяна на Регламент (ЕО, </w:t>
      </w:r>
      <w:proofErr w:type="spellStart"/>
      <w:r w:rsidR="00A07371">
        <w:rPr>
          <w:rFonts w:ascii="Times New Roman" w:hAnsi="Times New Roman" w:cs="Times New Roman"/>
          <w:sz w:val="24"/>
          <w:szCs w:val="24"/>
        </w:rPr>
        <w:t>Евратом</w:t>
      </w:r>
      <w:proofErr w:type="spellEnd"/>
      <w:r w:rsidR="00A07371">
        <w:rPr>
          <w:rFonts w:ascii="Times New Roman" w:hAnsi="Times New Roman" w:cs="Times New Roman"/>
          <w:sz w:val="24"/>
          <w:szCs w:val="24"/>
        </w:rPr>
        <w:t xml:space="preserve">) № 1101/2008 за предоставянето на поверителна статистическа информация на Статистическата служба на Европейските общности, на Регламент (ЕО) № 322/97 на Съвета относно статистиката на Общността и на Решение 89/ЕИО, </w:t>
      </w:r>
      <w:proofErr w:type="spellStart"/>
      <w:r w:rsidR="00A07371">
        <w:rPr>
          <w:rFonts w:ascii="Times New Roman" w:hAnsi="Times New Roman" w:cs="Times New Roman"/>
          <w:sz w:val="24"/>
          <w:szCs w:val="24"/>
        </w:rPr>
        <w:t>Евратом</w:t>
      </w:r>
      <w:proofErr w:type="spellEnd"/>
      <w:r w:rsidR="00A07371">
        <w:rPr>
          <w:rFonts w:ascii="Times New Roman" w:hAnsi="Times New Roman" w:cs="Times New Roman"/>
          <w:sz w:val="24"/>
          <w:szCs w:val="24"/>
        </w:rPr>
        <w:t xml:space="preserve"> на Съвета за създаване на Статистически програмен комитет на Европейските общности</w:t>
      </w:r>
    </w:p>
    <w:p w:rsidR="000066E0" w:rsidRPr="000066E0" w:rsidRDefault="000066E0" w:rsidP="000066E0">
      <w:pPr>
        <w:tabs>
          <w:tab w:val="left" w:pos="720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декларирам, че</w:t>
      </w:r>
    </w:p>
    <w:p w:rsidR="000066E0" w:rsidRPr="000066E0" w:rsidRDefault="000066E0" w:rsidP="000066E0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съм съгласен/а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данните от статистическите изследвания</w:t>
      </w:r>
      <w:r w:rsidRPr="000066E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 оперативна програма „</w:t>
      </w:r>
      <w:r w:rsidR="0096511A">
        <w:rPr>
          <w:rFonts w:ascii="Times New Roman" w:hAnsi="Times New Roman" w:cs="Times New Roman"/>
          <w:sz w:val="24"/>
          <w:szCs w:val="24"/>
        </w:rPr>
        <w:t>Развитие на селските райони</w:t>
      </w:r>
      <w:r w:rsidRPr="000066E0">
        <w:rPr>
          <w:rFonts w:ascii="Times New Roman" w:hAnsi="Times New Roman" w:cs="Times New Roman"/>
          <w:sz w:val="24"/>
          <w:szCs w:val="24"/>
        </w:rPr>
        <w:t>“ 2014-2020 за периода до приключване на програмата</w:t>
      </w:r>
      <w:r w:rsidRPr="000066E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 бъдат предоставяни от Националния статистически институт на Управляващия орган на програмата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7B445E">
        <w:rPr>
          <w:rFonts w:ascii="Times New Roman" w:hAnsi="Times New Roman" w:cs="Times New Roman"/>
          <w:sz w:val="24"/>
          <w:szCs w:val="24"/>
        </w:rPr>
        <w:t xml:space="preserve">Държавен фонд „Земеделие“ –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7B445E">
        <w:rPr>
          <w:rFonts w:ascii="Times New Roman" w:hAnsi="Times New Roman" w:cs="Times New Roman"/>
          <w:sz w:val="24"/>
          <w:szCs w:val="24"/>
        </w:rPr>
        <w:t>азплащателна агенция</w:t>
      </w:r>
      <w:r w:rsidRPr="000066E0">
        <w:rPr>
          <w:rFonts w:ascii="Times New Roman" w:hAnsi="Times New Roman" w:cs="Times New Roman"/>
          <w:sz w:val="24"/>
          <w:szCs w:val="24"/>
        </w:rPr>
        <w:t>, както и разпространявани/публикувани в докладите за изпълнение на програмата.</w:t>
      </w:r>
    </w:p>
    <w:p w:rsidR="000066E0" w:rsidRPr="000066E0" w:rsidRDefault="000066E0" w:rsidP="000066E0">
      <w:pPr>
        <w:tabs>
          <w:tab w:val="left" w:pos="720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245DFB" w:rsidRDefault="000066E0" w:rsidP="000066E0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</w:p>
    <w:p w:rsidR="000066E0" w:rsidRPr="00245DFB" w:rsidRDefault="000066E0" w:rsidP="000066E0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0066E0" w:rsidRPr="00245DFB" w:rsidRDefault="000066E0" w:rsidP="000066E0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p w:rsidR="000066E0" w:rsidRPr="00245DFB" w:rsidRDefault="000066E0" w:rsidP="000066E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066E0" w:rsidRDefault="000066E0" w:rsidP="000066E0">
      <w:pPr>
        <w:tabs>
          <w:tab w:val="left" w:pos="720"/>
        </w:tabs>
        <w:jc w:val="both"/>
      </w:pPr>
    </w:p>
    <w:p w:rsidR="000066E0" w:rsidRPr="00C3090F" w:rsidRDefault="000066E0" w:rsidP="000066E0">
      <w:pPr>
        <w:tabs>
          <w:tab w:val="left" w:pos="5040"/>
        </w:tabs>
        <w:jc w:val="both"/>
        <w:rPr>
          <w:b/>
        </w:rPr>
      </w:pPr>
    </w:p>
    <w:p w:rsidR="000066E0" w:rsidRDefault="000066E0"/>
    <w:sectPr w:rsidR="000066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D39" w:rsidRDefault="00F66D39" w:rsidP="000066E0">
      <w:pPr>
        <w:spacing w:after="0" w:line="240" w:lineRule="auto"/>
      </w:pPr>
      <w:r>
        <w:separator/>
      </w:r>
    </w:p>
  </w:endnote>
  <w:endnote w:type="continuationSeparator" w:id="0">
    <w:p w:rsidR="00F66D39" w:rsidRDefault="00F66D39" w:rsidP="0000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D39" w:rsidRDefault="00F66D39" w:rsidP="000066E0">
      <w:pPr>
        <w:spacing w:after="0" w:line="240" w:lineRule="auto"/>
      </w:pPr>
      <w:r>
        <w:separator/>
      </w:r>
    </w:p>
  </w:footnote>
  <w:footnote w:type="continuationSeparator" w:id="0">
    <w:p w:rsidR="00F66D39" w:rsidRDefault="00F66D39" w:rsidP="000066E0">
      <w:pPr>
        <w:spacing w:after="0" w:line="240" w:lineRule="auto"/>
      </w:pPr>
      <w:r>
        <w:continuationSeparator/>
      </w:r>
    </w:p>
  </w:footnote>
  <w:footnote w:id="1">
    <w:p w:rsidR="000066E0" w:rsidRDefault="000066E0" w:rsidP="000066E0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B85C4D">
        <w:t xml:space="preserve">Попълва се и се подписва </w:t>
      </w:r>
      <w:r>
        <w:t xml:space="preserve">с КЕП </w:t>
      </w:r>
      <w:r w:rsidRPr="00B85C4D">
        <w:t xml:space="preserve">от </w:t>
      </w:r>
      <w:r w:rsidR="007B445E">
        <w:t>кмета на общината</w:t>
      </w:r>
      <w: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D86"/>
    <w:rsid w:val="000066E0"/>
    <w:rsid w:val="00280BF8"/>
    <w:rsid w:val="004126A7"/>
    <w:rsid w:val="004571C9"/>
    <w:rsid w:val="004917AA"/>
    <w:rsid w:val="00524EB9"/>
    <w:rsid w:val="005A662F"/>
    <w:rsid w:val="007B445E"/>
    <w:rsid w:val="009331A4"/>
    <w:rsid w:val="0096511A"/>
    <w:rsid w:val="00A07371"/>
    <w:rsid w:val="00AD127A"/>
    <w:rsid w:val="00B33BBD"/>
    <w:rsid w:val="00D445B2"/>
    <w:rsid w:val="00DB7D86"/>
    <w:rsid w:val="00E66CEF"/>
    <w:rsid w:val="00E87B06"/>
    <w:rsid w:val="00F66D39"/>
    <w:rsid w:val="00FB0D87"/>
    <w:rsid w:val="00FD5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06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4">
    <w:name w:val="Текст под линия Знак"/>
    <w:basedOn w:val="a0"/>
    <w:link w:val="a3"/>
    <w:rsid w:val="000066E0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rsid w:val="000066E0"/>
    <w:rPr>
      <w:vertAlign w:val="superscript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D127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D1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87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E87B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06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4">
    <w:name w:val="Текст под линия Знак"/>
    <w:basedOn w:val="a0"/>
    <w:link w:val="a3"/>
    <w:rsid w:val="000066E0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rsid w:val="000066E0"/>
    <w:rPr>
      <w:vertAlign w:val="superscript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D127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D1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87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E87B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6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358</Words>
  <Characters>2046</Characters>
  <Application>Microsoft Office Word</Application>
  <DocSecurity>0</DocSecurity>
  <Lines>17</Lines>
  <Paragraphs>4</Paragraphs>
  <ScaleCrop>false</ScaleCrop>
  <Company/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13</cp:revision>
  <dcterms:created xsi:type="dcterms:W3CDTF">2018-01-09T15:20:00Z</dcterms:created>
  <dcterms:modified xsi:type="dcterms:W3CDTF">2018-02-20T17:06:00Z</dcterms:modified>
</cp:coreProperties>
</file>